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14:paraId="165A2DCC" w14:textId="77777777" w:rsidR="0099148D" w:rsidRDefault="0099148D" w:rsidP="0099148D">
      <w:pPr>
        <w:pStyle w:val="NoSpacing"/>
        <w:rPr>
          <w:lang w:eastAsia="en-AU"/>
        </w:rPr>
      </w:pPr>
      <w:r w:rsidRPr="0089479A">
        <w:rPr>
          <w:b/>
          <w:lang w:eastAsia="en-AU"/>
        </w:rPr>
        <w:t xml:space="preserve">Methods of </w:t>
      </w:r>
      <w:proofErr w:type="gramStart"/>
      <w:r w:rsidRPr="0089479A">
        <w:rPr>
          <w:b/>
          <w:lang w:eastAsia="en-AU"/>
        </w:rPr>
        <w:t>Keeping</w:t>
      </w:r>
      <w:proofErr w:type="gramEnd"/>
      <w:r w:rsidRPr="0089479A">
        <w:rPr>
          <w:b/>
          <w:lang w:eastAsia="en-AU"/>
        </w:rPr>
        <w:t xml:space="preserve"> records</w:t>
      </w:r>
    </w:p>
    <w:p w14:paraId="1C9B9FF0" w14:textId="77777777" w:rsidR="0099148D" w:rsidRDefault="0099148D" w:rsidP="0099148D">
      <w:pPr>
        <w:pStyle w:val="NoSpacing"/>
        <w:rPr>
          <w:lang w:eastAsia="en-AU"/>
        </w:rPr>
      </w:pPr>
      <w:r w:rsidRPr="00651C4D">
        <w:rPr>
          <w:b/>
          <w:lang w:eastAsia="en-AU"/>
        </w:rPr>
        <w:t xml:space="preserve">Activities </w:t>
      </w:r>
      <w:r w:rsidRPr="00651C4D">
        <w:rPr>
          <w:b/>
          <w:lang w:eastAsia="en-AU"/>
        </w:rPr>
        <w:br/>
      </w:r>
      <w:r>
        <w:rPr>
          <w:b/>
          <w:lang w:eastAsia="en-AU"/>
        </w:rPr>
        <w:t>1.</w:t>
      </w:r>
      <w:r w:rsidRPr="00651C4D">
        <w:rPr>
          <w:b/>
          <w:lang w:eastAsia="en-AU"/>
        </w:rPr>
        <w:t xml:space="preserve">Unscramble the following words and then use each one in a sentence to explain its meaning? </w:t>
      </w:r>
      <w:r w:rsidRPr="00756AB9">
        <w:rPr>
          <w:lang w:eastAsia="en-AU"/>
        </w:rPr>
        <w:br/>
      </w:r>
      <w:proofErr w:type="spellStart"/>
      <w:r w:rsidRPr="00756AB9">
        <w:rPr>
          <w:lang w:eastAsia="en-AU"/>
        </w:rPr>
        <w:t>Eeessprhdat</w:t>
      </w:r>
      <w:proofErr w:type="spellEnd"/>
      <w:r w:rsidRPr="00756AB9">
        <w:rPr>
          <w:lang w:eastAsia="en-AU"/>
        </w:rPr>
        <w:t xml:space="preserve"> = </w:t>
      </w:r>
      <w:proofErr w:type="spellStart"/>
      <w:r w:rsidRPr="00756AB9">
        <w:rPr>
          <w:lang w:eastAsia="en-AU"/>
        </w:rPr>
        <w:t>Spreadsheet</w:t>
      </w:r>
      <w:proofErr w:type="spellEnd"/>
      <w:r>
        <w:rPr>
          <w:lang w:eastAsia="en-AU"/>
        </w:rPr>
        <w:t>-</w:t>
      </w:r>
      <w:r w:rsidRPr="00756AB9">
        <w:rPr>
          <w:lang w:eastAsia="en-AU"/>
        </w:rPr>
        <w:t xml:space="preserve"> You can use </w:t>
      </w:r>
      <w:proofErr w:type="spellStart"/>
      <w:r w:rsidRPr="00756AB9">
        <w:rPr>
          <w:lang w:eastAsia="en-AU"/>
        </w:rPr>
        <w:t>spreadsheets</w:t>
      </w:r>
      <w:proofErr w:type="spellEnd"/>
      <w:r w:rsidRPr="00756AB9">
        <w:rPr>
          <w:lang w:eastAsia="en-AU"/>
        </w:rPr>
        <w:t xml:space="preserve"> to hold your records.</w:t>
      </w:r>
      <w:r w:rsidRPr="00756AB9">
        <w:rPr>
          <w:lang w:eastAsia="en-AU"/>
        </w:rPr>
        <w:br/>
      </w:r>
      <w:proofErr w:type="spellStart"/>
      <w:r w:rsidRPr="00756AB9">
        <w:rPr>
          <w:lang w:eastAsia="en-AU"/>
        </w:rPr>
        <w:t>Bdtaseaa</w:t>
      </w:r>
      <w:proofErr w:type="spellEnd"/>
      <w:r w:rsidRPr="00756AB9">
        <w:rPr>
          <w:lang w:eastAsia="en-AU"/>
        </w:rPr>
        <w:t xml:space="preserve"> = Database- A database is like an electronic version of your folders. </w:t>
      </w:r>
      <w:r w:rsidRPr="00756AB9">
        <w:rPr>
          <w:lang w:eastAsia="en-AU"/>
        </w:rPr>
        <w:br/>
      </w:r>
      <w:r w:rsidRPr="00756AB9">
        <w:rPr>
          <w:lang w:eastAsia="en-AU"/>
        </w:rPr>
        <w:br/>
      </w:r>
      <w:proofErr w:type="gramStart"/>
      <w:r>
        <w:rPr>
          <w:b/>
          <w:lang w:eastAsia="en-AU"/>
        </w:rPr>
        <w:t>2.</w:t>
      </w:r>
      <w:r w:rsidRPr="00651C4D">
        <w:rPr>
          <w:b/>
          <w:lang w:eastAsia="en-AU"/>
        </w:rPr>
        <w:t>What</w:t>
      </w:r>
      <w:proofErr w:type="gramEnd"/>
      <w:r w:rsidRPr="00651C4D">
        <w:rPr>
          <w:b/>
          <w:lang w:eastAsia="en-AU"/>
        </w:rPr>
        <w:t xml:space="preserve"> is an active cell on a </w:t>
      </w:r>
      <w:proofErr w:type="spellStart"/>
      <w:r w:rsidRPr="00651C4D">
        <w:rPr>
          <w:b/>
          <w:lang w:eastAsia="en-AU"/>
        </w:rPr>
        <w:t>spreadsheet</w:t>
      </w:r>
      <w:proofErr w:type="spellEnd"/>
      <w:r w:rsidRPr="00651C4D">
        <w:rPr>
          <w:b/>
          <w:lang w:eastAsia="en-AU"/>
        </w:rPr>
        <w:t xml:space="preserve">? </w:t>
      </w:r>
    </w:p>
    <w:p w14:paraId="19536FD7" w14:textId="77777777" w:rsidR="0099148D" w:rsidRDefault="0099148D" w:rsidP="0099148D">
      <w:pPr>
        <w:pStyle w:val="NoSpacing"/>
        <w:rPr>
          <w:lang w:eastAsia="en-AU"/>
        </w:rPr>
      </w:pPr>
      <w:r w:rsidRPr="00756AB9">
        <w:rPr>
          <w:lang w:eastAsia="en-AU"/>
        </w:rPr>
        <w:t xml:space="preserve">An active cell is the selected cell in which data are entered or edited. </w:t>
      </w:r>
      <w:r w:rsidRPr="00756AB9">
        <w:rPr>
          <w:lang w:eastAsia="en-AU"/>
        </w:rPr>
        <w:br/>
      </w:r>
      <w:r w:rsidRPr="00756AB9">
        <w:rPr>
          <w:lang w:eastAsia="en-AU"/>
        </w:rPr>
        <w:br/>
      </w:r>
      <w:proofErr w:type="gramStart"/>
      <w:r>
        <w:rPr>
          <w:b/>
          <w:lang w:eastAsia="en-AU"/>
        </w:rPr>
        <w:t>3.</w:t>
      </w:r>
      <w:r w:rsidRPr="00651C4D">
        <w:rPr>
          <w:b/>
          <w:lang w:eastAsia="en-AU"/>
        </w:rPr>
        <w:t>What</w:t>
      </w:r>
      <w:proofErr w:type="gramEnd"/>
      <w:r w:rsidRPr="00651C4D">
        <w:rPr>
          <w:b/>
          <w:lang w:eastAsia="en-AU"/>
        </w:rPr>
        <w:t xml:space="preserve"> is the main advantage of using a database to record and monitor financial transactions?</w:t>
      </w:r>
      <w:r w:rsidRPr="00756AB9">
        <w:rPr>
          <w:lang w:eastAsia="en-AU"/>
        </w:rPr>
        <w:t xml:space="preserve"> </w:t>
      </w:r>
    </w:p>
    <w:p w14:paraId="30F640AE" w14:textId="77777777" w:rsidR="0099148D" w:rsidRPr="00756AB9" w:rsidRDefault="0099148D" w:rsidP="0099148D">
      <w:pPr>
        <w:pStyle w:val="NoSpacing"/>
        <w:rPr>
          <w:lang w:eastAsia="en-AU"/>
        </w:rPr>
      </w:pPr>
      <w:r w:rsidRPr="00756AB9">
        <w:rPr>
          <w:lang w:eastAsia="en-AU"/>
        </w:rPr>
        <w:t xml:space="preserve">The main advantage is that you the person can search and locate files or information for quick access. </w:t>
      </w:r>
      <w:r w:rsidRPr="00756AB9">
        <w:rPr>
          <w:lang w:eastAsia="en-AU"/>
        </w:rPr>
        <w:br/>
      </w:r>
      <w:r w:rsidRPr="00756AB9">
        <w:rPr>
          <w:lang w:eastAsia="en-AU"/>
        </w:rPr>
        <w:br/>
      </w:r>
      <w:proofErr w:type="gramStart"/>
      <w:r>
        <w:rPr>
          <w:b/>
          <w:lang w:eastAsia="en-AU"/>
        </w:rPr>
        <w:t>4.</w:t>
      </w:r>
      <w:r w:rsidRPr="00651C4D">
        <w:rPr>
          <w:b/>
          <w:lang w:eastAsia="en-AU"/>
        </w:rPr>
        <w:t>Construct</w:t>
      </w:r>
      <w:proofErr w:type="gramEnd"/>
      <w:r w:rsidRPr="00651C4D">
        <w:rPr>
          <w:b/>
          <w:lang w:eastAsia="en-AU"/>
        </w:rPr>
        <w:t xml:space="preserve"> a simple database showing a record of ten different cash, credit card, debit card and cheque purchases. Give the database an appropriate title. The database should contain fields for date, name of the store or company, good purchased, amount, method of payment and comments.</w:t>
      </w:r>
      <w:r w:rsidRPr="00756AB9">
        <w:rPr>
          <w:lang w:eastAsia="en-AU"/>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9"/>
        <w:gridCol w:w="1488"/>
        <w:gridCol w:w="1546"/>
        <w:gridCol w:w="1011"/>
        <w:gridCol w:w="785"/>
        <w:gridCol w:w="1622"/>
        <w:gridCol w:w="606"/>
      </w:tblGrid>
      <w:tr w:rsidR="0099148D" w:rsidRPr="00756AB9" w14:paraId="2B58A745" w14:textId="77777777" w:rsidTr="00DF288E">
        <w:trPr>
          <w:tblCellSpacing w:w="15" w:type="dxa"/>
        </w:trPr>
        <w:tc>
          <w:tcPr>
            <w:tcW w:w="0" w:type="auto"/>
            <w:vAlign w:val="center"/>
            <w:hideMark/>
          </w:tcPr>
          <w:p w14:paraId="721C282D" w14:textId="77777777" w:rsidR="0099148D" w:rsidRPr="00756AB9" w:rsidRDefault="0099148D" w:rsidP="00DF288E">
            <w:pPr>
              <w:pStyle w:val="NoSpacing"/>
              <w:rPr>
                <w:lang w:eastAsia="en-AU"/>
              </w:rPr>
            </w:pPr>
          </w:p>
        </w:tc>
        <w:tc>
          <w:tcPr>
            <w:tcW w:w="0" w:type="auto"/>
            <w:vAlign w:val="center"/>
            <w:hideMark/>
          </w:tcPr>
          <w:p w14:paraId="3D3E45CD" w14:textId="77777777" w:rsidR="0099148D" w:rsidRPr="00756AB9" w:rsidRDefault="0099148D" w:rsidP="00DF288E">
            <w:pPr>
              <w:pStyle w:val="NoSpacing"/>
              <w:rPr>
                <w:lang w:eastAsia="en-AU"/>
              </w:rPr>
            </w:pPr>
            <w:r w:rsidRPr="00756AB9">
              <w:rPr>
                <w:lang w:eastAsia="en-AU"/>
              </w:rPr>
              <w:t xml:space="preserve">Company Name </w:t>
            </w:r>
          </w:p>
        </w:tc>
        <w:tc>
          <w:tcPr>
            <w:tcW w:w="0" w:type="auto"/>
            <w:vAlign w:val="center"/>
            <w:hideMark/>
          </w:tcPr>
          <w:p w14:paraId="1908A244" w14:textId="77777777" w:rsidR="0099148D" w:rsidRPr="00756AB9" w:rsidRDefault="0099148D" w:rsidP="00DF288E">
            <w:pPr>
              <w:pStyle w:val="NoSpacing"/>
              <w:rPr>
                <w:lang w:eastAsia="en-AU"/>
              </w:rPr>
            </w:pPr>
            <w:r w:rsidRPr="00756AB9">
              <w:rPr>
                <w:lang w:eastAsia="en-AU"/>
              </w:rPr>
              <w:t xml:space="preserve">Item </w:t>
            </w:r>
          </w:p>
        </w:tc>
        <w:tc>
          <w:tcPr>
            <w:tcW w:w="0" w:type="auto"/>
            <w:vAlign w:val="center"/>
            <w:hideMark/>
          </w:tcPr>
          <w:p w14:paraId="7B45C78B" w14:textId="77777777" w:rsidR="0099148D" w:rsidRPr="00756AB9" w:rsidRDefault="0099148D" w:rsidP="00DF288E">
            <w:pPr>
              <w:pStyle w:val="NoSpacing"/>
              <w:rPr>
                <w:lang w:eastAsia="en-AU"/>
              </w:rPr>
            </w:pPr>
            <w:r w:rsidRPr="00756AB9">
              <w:rPr>
                <w:lang w:eastAsia="en-AU"/>
              </w:rPr>
              <w:t xml:space="preserve">Date Paid </w:t>
            </w:r>
          </w:p>
        </w:tc>
        <w:tc>
          <w:tcPr>
            <w:tcW w:w="0" w:type="auto"/>
            <w:vAlign w:val="center"/>
            <w:hideMark/>
          </w:tcPr>
          <w:p w14:paraId="3F050C38" w14:textId="77777777" w:rsidR="0099148D" w:rsidRPr="00756AB9" w:rsidRDefault="0099148D" w:rsidP="00DF288E">
            <w:pPr>
              <w:pStyle w:val="NoSpacing"/>
              <w:rPr>
                <w:lang w:eastAsia="en-AU"/>
              </w:rPr>
            </w:pPr>
          </w:p>
        </w:tc>
        <w:tc>
          <w:tcPr>
            <w:tcW w:w="0" w:type="auto"/>
            <w:vAlign w:val="center"/>
            <w:hideMark/>
          </w:tcPr>
          <w:p w14:paraId="3FB28966" w14:textId="77777777" w:rsidR="0099148D" w:rsidRPr="00756AB9" w:rsidRDefault="0099148D" w:rsidP="00DF288E">
            <w:pPr>
              <w:pStyle w:val="NoSpacing"/>
              <w:rPr>
                <w:lang w:eastAsia="en-AU"/>
              </w:rPr>
            </w:pPr>
            <w:r w:rsidRPr="00756AB9">
              <w:rPr>
                <w:lang w:eastAsia="en-AU"/>
              </w:rPr>
              <w:t xml:space="preserve">Payment Method </w:t>
            </w:r>
          </w:p>
        </w:tc>
        <w:tc>
          <w:tcPr>
            <w:tcW w:w="0" w:type="auto"/>
            <w:vAlign w:val="center"/>
            <w:hideMark/>
          </w:tcPr>
          <w:p w14:paraId="3F4DEBB7" w14:textId="77777777" w:rsidR="0099148D" w:rsidRPr="00756AB9" w:rsidRDefault="0099148D" w:rsidP="00DF288E">
            <w:pPr>
              <w:pStyle w:val="NoSpacing"/>
              <w:rPr>
                <w:lang w:eastAsia="en-AU"/>
              </w:rPr>
            </w:pPr>
          </w:p>
        </w:tc>
      </w:tr>
      <w:tr w:rsidR="0099148D" w:rsidRPr="00756AB9" w14:paraId="56BC6163" w14:textId="77777777" w:rsidTr="00DF288E">
        <w:trPr>
          <w:tblCellSpacing w:w="15" w:type="dxa"/>
        </w:trPr>
        <w:tc>
          <w:tcPr>
            <w:tcW w:w="0" w:type="auto"/>
            <w:vAlign w:val="center"/>
            <w:hideMark/>
          </w:tcPr>
          <w:p w14:paraId="0315C91A" w14:textId="77777777" w:rsidR="0099148D" w:rsidRPr="00756AB9" w:rsidRDefault="0099148D" w:rsidP="00DF288E">
            <w:pPr>
              <w:pStyle w:val="NoSpacing"/>
              <w:rPr>
                <w:lang w:eastAsia="en-AU"/>
              </w:rPr>
            </w:pPr>
            <w:r w:rsidRPr="00756AB9">
              <w:rPr>
                <w:lang w:eastAsia="en-AU"/>
              </w:rPr>
              <w:t xml:space="preserve">1 </w:t>
            </w:r>
          </w:p>
        </w:tc>
        <w:tc>
          <w:tcPr>
            <w:tcW w:w="0" w:type="auto"/>
            <w:vAlign w:val="center"/>
            <w:hideMark/>
          </w:tcPr>
          <w:p w14:paraId="75D0A569" w14:textId="77777777" w:rsidR="0099148D" w:rsidRPr="00756AB9" w:rsidRDefault="0099148D" w:rsidP="00DF288E">
            <w:pPr>
              <w:pStyle w:val="NoSpacing"/>
              <w:rPr>
                <w:lang w:eastAsia="en-AU"/>
              </w:rPr>
            </w:pPr>
            <w:r w:rsidRPr="00756AB9">
              <w:rPr>
                <w:lang w:eastAsia="en-AU"/>
              </w:rPr>
              <w:t xml:space="preserve">McDonald’s </w:t>
            </w:r>
          </w:p>
        </w:tc>
        <w:tc>
          <w:tcPr>
            <w:tcW w:w="0" w:type="auto"/>
            <w:vAlign w:val="center"/>
            <w:hideMark/>
          </w:tcPr>
          <w:p w14:paraId="6066AB79" w14:textId="77777777" w:rsidR="0099148D" w:rsidRPr="00756AB9" w:rsidRDefault="0099148D" w:rsidP="00DF288E">
            <w:pPr>
              <w:pStyle w:val="NoSpacing"/>
              <w:rPr>
                <w:lang w:eastAsia="en-AU"/>
              </w:rPr>
            </w:pPr>
            <w:r w:rsidRPr="00756AB9">
              <w:rPr>
                <w:lang w:eastAsia="en-AU"/>
              </w:rPr>
              <w:t xml:space="preserve">Big Mac </w:t>
            </w:r>
          </w:p>
        </w:tc>
        <w:tc>
          <w:tcPr>
            <w:tcW w:w="0" w:type="auto"/>
            <w:vAlign w:val="center"/>
            <w:hideMark/>
          </w:tcPr>
          <w:p w14:paraId="5DCD3B50" w14:textId="77777777" w:rsidR="0099148D" w:rsidRPr="00756AB9" w:rsidRDefault="0099148D" w:rsidP="00DF288E">
            <w:pPr>
              <w:pStyle w:val="NoSpacing"/>
              <w:rPr>
                <w:lang w:eastAsia="en-AU"/>
              </w:rPr>
            </w:pPr>
            <w:r w:rsidRPr="00756AB9">
              <w:rPr>
                <w:lang w:eastAsia="en-AU"/>
              </w:rPr>
              <w:t xml:space="preserve">14/1/2010 </w:t>
            </w:r>
          </w:p>
        </w:tc>
        <w:tc>
          <w:tcPr>
            <w:tcW w:w="0" w:type="auto"/>
            <w:vAlign w:val="center"/>
            <w:hideMark/>
          </w:tcPr>
          <w:p w14:paraId="25695DA8" w14:textId="77777777" w:rsidR="0099148D" w:rsidRPr="00756AB9" w:rsidRDefault="0099148D" w:rsidP="00DF288E">
            <w:pPr>
              <w:pStyle w:val="NoSpacing"/>
              <w:rPr>
                <w:lang w:eastAsia="en-AU"/>
              </w:rPr>
            </w:pPr>
            <w:r w:rsidRPr="00756AB9">
              <w:rPr>
                <w:lang w:eastAsia="en-AU"/>
              </w:rPr>
              <w:t xml:space="preserve">$2.25 </w:t>
            </w:r>
          </w:p>
        </w:tc>
        <w:tc>
          <w:tcPr>
            <w:tcW w:w="0" w:type="auto"/>
            <w:vAlign w:val="center"/>
            <w:hideMark/>
          </w:tcPr>
          <w:p w14:paraId="563AB798" w14:textId="77777777" w:rsidR="0099148D" w:rsidRPr="00756AB9" w:rsidRDefault="0099148D" w:rsidP="00DF288E">
            <w:pPr>
              <w:pStyle w:val="NoSpacing"/>
              <w:rPr>
                <w:lang w:eastAsia="en-AU"/>
              </w:rPr>
            </w:pPr>
            <w:r w:rsidRPr="00756AB9">
              <w:rPr>
                <w:lang w:eastAsia="en-AU"/>
              </w:rPr>
              <w:t xml:space="preserve">Cash </w:t>
            </w:r>
          </w:p>
        </w:tc>
        <w:tc>
          <w:tcPr>
            <w:tcW w:w="0" w:type="auto"/>
            <w:vAlign w:val="center"/>
            <w:hideMark/>
          </w:tcPr>
          <w:p w14:paraId="25A21996" w14:textId="77777777" w:rsidR="0099148D" w:rsidRPr="00756AB9" w:rsidRDefault="0099148D" w:rsidP="00DF288E">
            <w:pPr>
              <w:pStyle w:val="NoSpacing"/>
              <w:rPr>
                <w:lang w:eastAsia="en-AU"/>
              </w:rPr>
            </w:pPr>
            <w:r w:rsidRPr="00756AB9">
              <w:rPr>
                <w:lang w:eastAsia="en-AU"/>
              </w:rPr>
              <w:t xml:space="preserve">2/10 </w:t>
            </w:r>
          </w:p>
        </w:tc>
      </w:tr>
      <w:tr w:rsidR="0099148D" w:rsidRPr="00756AB9" w14:paraId="467E9450" w14:textId="77777777" w:rsidTr="00DF288E">
        <w:trPr>
          <w:tblCellSpacing w:w="15" w:type="dxa"/>
        </w:trPr>
        <w:tc>
          <w:tcPr>
            <w:tcW w:w="0" w:type="auto"/>
            <w:vAlign w:val="center"/>
            <w:hideMark/>
          </w:tcPr>
          <w:p w14:paraId="13F10143" w14:textId="77777777" w:rsidR="0099148D" w:rsidRPr="00756AB9" w:rsidRDefault="0099148D" w:rsidP="00DF288E">
            <w:pPr>
              <w:pStyle w:val="NoSpacing"/>
              <w:rPr>
                <w:lang w:eastAsia="en-AU"/>
              </w:rPr>
            </w:pPr>
            <w:r w:rsidRPr="00756AB9">
              <w:rPr>
                <w:lang w:eastAsia="en-AU"/>
              </w:rPr>
              <w:t xml:space="preserve">2 </w:t>
            </w:r>
          </w:p>
        </w:tc>
        <w:tc>
          <w:tcPr>
            <w:tcW w:w="0" w:type="auto"/>
            <w:vAlign w:val="center"/>
            <w:hideMark/>
          </w:tcPr>
          <w:p w14:paraId="1FCA2934" w14:textId="77777777" w:rsidR="0099148D" w:rsidRPr="00756AB9" w:rsidRDefault="0099148D" w:rsidP="00DF288E">
            <w:pPr>
              <w:pStyle w:val="NoSpacing"/>
              <w:rPr>
                <w:lang w:eastAsia="en-AU"/>
              </w:rPr>
            </w:pPr>
            <w:r w:rsidRPr="00756AB9">
              <w:rPr>
                <w:lang w:eastAsia="en-AU"/>
              </w:rPr>
              <w:t xml:space="preserve">Kmart </w:t>
            </w:r>
          </w:p>
        </w:tc>
        <w:tc>
          <w:tcPr>
            <w:tcW w:w="0" w:type="auto"/>
            <w:vAlign w:val="center"/>
            <w:hideMark/>
          </w:tcPr>
          <w:p w14:paraId="299B7CC5" w14:textId="77777777" w:rsidR="0099148D" w:rsidRPr="00756AB9" w:rsidRDefault="0099148D" w:rsidP="00DF288E">
            <w:pPr>
              <w:pStyle w:val="NoSpacing"/>
              <w:rPr>
                <w:lang w:eastAsia="en-AU"/>
              </w:rPr>
            </w:pPr>
            <w:r w:rsidRPr="00756AB9">
              <w:rPr>
                <w:lang w:eastAsia="en-AU"/>
              </w:rPr>
              <w:t xml:space="preserve">Shirt </w:t>
            </w:r>
          </w:p>
        </w:tc>
        <w:tc>
          <w:tcPr>
            <w:tcW w:w="0" w:type="auto"/>
            <w:vAlign w:val="center"/>
            <w:hideMark/>
          </w:tcPr>
          <w:p w14:paraId="4D0E52FA" w14:textId="77777777" w:rsidR="0099148D" w:rsidRPr="00756AB9" w:rsidRDefault="0099148D" w:rsidP="00DF288E">
            <w:pPr>
              <w:pStyle w:val="NoSpacing"/>
              <w:rPr>
                <w:lang w:eastAsia="en-AU"/>
              </w:rPr>
            </w:pPr>
            <w:r w:rsidRPr="00756AB9">
              <w:rPr>
                <w:lang w:eastAsia="en-AU"/>
              </w:rPr>
              <w:t xml:space="preserve">13/2/2010 </w:t>
            </w:r>
          </w:p>
        </w:tc>
        <w:tc>
          <w:tcPr>
            <w:tcW w:w="0" w:type="auto"/>
            <w:vAlign w:val="center"/>
            <w:hideMark/>
          </w:tcPr>
          <w:p w14:paraId="3992309D" w14:textId="77777777" w:rsidR="0099148D" w:rsidRPr="00756AB9" w:rsidRDefault="0099148D" w:rsidP="00DF288E">
            <w:pPr>
              <w:pStyle w:val="NoSpacing"/>
              <w:rPr>
                <w:lang w:eastAsia="en-AU"/>
              </w:rPr>
            </w:pPr>
            <w:r w:rsidRPr="00756AB9">
              <w:rPr>
                <w:lang w:eastAsia="en-AU"/>
              </w:rPr>
              <w:t xml:space="preserve">$35.00 </w:t>
            </w:r>
          </w:p>
        </w:tc>
        <w:tc>
          <w:tcPr>
            <w:tcW w:w="0" w:type="auto"/>
            <w:vAlign w:val="center"/>
            <w:hideMark/>
          </w:tcPr>
          <w:p w14:paraId="385FD12D" w14:textId="77777777" w:rsidR="0099148D" w:rsidRPr="00756AB9" w:rsidRDefault="0099148D" w:rsidP="00DF288E">
            <w:pPr>
              <w:pStyle w:val="NoSpacing"/>
              <w:rPr>
                <w:lang w:eastAsia="en-AU"/>
              </w:rPr>
            </w:pPr>
            <w:proofErr w:type="spellStart"/>
            <w:r w:rsidRPr="00756AB9">
              <w:rPr>
                <w:lang w:eastAsia="en-AU"/>
              </w:rPr>
              <w:t>Eftpos</w:t>
            </w:r>
            <w:proofErr w:type="spellEnd"/>
            <w:r w:rsidRPr="00756AB9">
              <w:rPr>
                <w:lang w:eastAsia="en-AU"/>
              </w:rPr>
              <w:t xml:space="preserve"> </w:t>
            </w:r>
          </w:p>
        </w:tc>
        <w:tc>
          <w:tcPr>
            <w:tcW w:w="0" w:type="auto"/>
            <w:vAlign w:val="center"/>
            <w:hideMark/>
          </w:tcPr>
          <w:p w14:paraId="4EE87287" w14:textId="77777777" w:rsidR="0099148D" w:rsidRPr="00756AB9" w:rsidRDefault="0099148D" w:rsidP="00DF288E">
            <w:pPr>
              <w:pStyle w:val="NoSpacing"/>
              <w:rPr>
                <w:lang w:eastAsia="en-AU"/>
              </w:rPr>
            </w:pPr>
            <w:r w:rsidRPr="00756AB9">
              <w:rPr>
                <w:lang w:eastAsia="en-AU"/>
              </w:rPr>
              <w:t xml:space="preserve">9/10 </w:t>
            </w:r>
          </w:p>
        </w:tc>
      </w:tr>
      <w:tr w:rsidR="0099148D" w:rsidRPr="00756AB9" w14:paraId="15691C16" w14:textId="77777777" w:rsidTr="00DF288E">
        <w:trPr>
          <w:tblCellSpacing w:w="15" w:type="dxa"/>
        </w:trPr>
        <w:tc>
          <w:tcPr>
            <w:tcW w:w="0" w:type="auto"/>
            <w:vAlign w:val="center"/>
            <w:hideMark/>
          </w:tcPr>
          <w:p w14:paraId="010C90CA" w14:textId="77777777" w:rsidR="0099148D" w:rsidRPr="00756AB9" w:rsidRDefault="0099148D" w:rsidP="00DF288E">
            <w:pPr>
              <w:pStyle w:val="NoSpacing"/>
              <w:rPr>
                <w:lang w:eastAsia="en-AU"/>
              </w:rPr>
            </w:pPr>
            <w:r w:rsidRPr="00756AB9">
              <w:rPr>
                <w:lang w:eastAsia="en-AU"/>
              </w:rPr>
              <w:t xml:space="preserve">3 </w:t>
            </w:r>
          </w:p>
        </w:tc>
        <w:tc>
          <w:tcPr>
            <w:tcW w:w="0" w:type="auto"/>
            <w:vAlign w:val="center"/>
            <w:hideMark/>
          </w:tcPr>
          <w:p w14:paraId="5A1B530C" w14:textId="77777777" w:rsidR="0099148D" w:rsidRPr="00756AB9" w:rsidRDefault="0099148D" w:rsidP="00DF288E">
            <w:pPr>
              <w:pStyle w:val="NoSpacing"/>
              <w:rPr>
                <w:lang w:eastAsia="en-AU"/>
              </w:rPr>
            </w:pPr>
            <w:r w:rsidRPr="00756AB9">
              <w:rPr>
                <w:lang w:eastAsia="en-AU"/>
              </w:rPr>
              <w:t xml:space="preserve">Big W </w:t>
            </w:r>
          </w:p>
        </w:tc>
        <w:tc>
          <w:tcPr>
            <w:tcW w:w="0" w:type="auto"/>
            <w:vAlign w:val="center"/>
            <w:hideMark/>
          </w:tcPr>
          <w:p w14:paraId="654DE001" w14:textId="77777777" w:rsidR="0099148D" w:rsidRPr="00756AB9" w:rsidRDefault="0099148D" w:rsidP="00DF288E">
            <w:pPr>
              <w:pStyle w:val="NoSpacing"/>
              <w:rPr>
                <w:lang w:eastAsia="en-AU"/>
              </w:rPr>
            </w:pPr>
            <w:r w:rsidRPr="00756AB9">
              <w:rPr>
                <w:lang w:eastAsia="en-AU"/>
              </w:rPr>
              <w:t xml:space="preserve">Batteries </w:t>
            </w:r>
          </w:p>
        </w:tc>
        <w:tc>
          <w:tcPr>
            <w:tcW w:w="0" w:type="auto"/>
            <w:vAlign w:val="center"/>
            <w:hideMark/>
          </w:tcPr>
          <w:p w14:paraId="77977A33" w14:textId="77777777" w:rsidR="0099148D" w:rsidRPr="00756AB9" w:rsidRDefault="0099148D" w:rsidP="00DF288E">
            <w:pPr>
              <w:pStyle w:val="NoSpacing"/>
              <w:rPr>
                <w:lang w:eastAsia="en-AU"/>
              </w:rPr>
            </w:pPr>
            <w:r w:rsidRPr="00756AB9">
              <w:rPr>
                <w:lang w:eastAsia="en-AU"/>
              </w:rPr>
              <w:t xml:space="preserve">22/1/2010 </w:t>
            </w:r>
          </w:p>
        </w:tc>
        <w:tc>
          <w:tcPr>
            <w:tcW w:w="0" w:type="auto"/>
            <w:vAlign w:val="center"/>
            <w:hideMark/>
          </w:tcPr>
          <w:p w14:paraId="0937EFB1" w14:textId="77777777" w:rsidR="0099148D" w:rsidRPr="00756AB9" w:rsidRDefault="0099148D" w:rsidP="00DF288E">
            <w:pPr>
              <w:pStyle w:val="NoSpacing"/>
              <w:rPr>
                <w:lang w:eastAsia="en-AU"/>
              </w:rPr>
            </w:pPr>
            <w:r w:rsidRPr="00756AB9">
              <w:rPr>
                <w:lang w:eastAsia="en-AU"/>
              </w:rPr>
              <w:t xml:space="preserve">$8.50 </w:t>
            </w:r>
          </w:p>
        </w:tc>
        <w:tc>
          <w:tcPr>
            <w:tcW w:w="0" w:type="auto"/>
            <w:vAlign w:val="center"/>
            <w:hideMark/>
          </w:tcPr>
          <w:p w14:paraId="41F301D6" w14:textId="77777777" w:rsidR="0099148D" w:rsidRPr="00756AB9" w:rsidRDefault="0099148D" w:rsidP="00DF288E">
            <w:pPr>
              <w:pStyle w:val="NoSpacing"/>
              <w:rPr>
                <w:lang w:eastAsia="en-AU"/>
              </w:rPr>
            </w:pPr>
            <w:r w:rsidRPr="00756AB9">
              <w:rPr>
                <w:lang w:eastAsia="en-AU"/>
              </w:rPr>
              <w:t xml:space="preserve">Cash </w:t>
            </w:r>
          </w:p>
        </w:tc>
        <w:tc>
          <w:tcPr>
            <w:tcW w:w="0" w:type="auto"/>
            <w:vAlign w:val="center"/>
            <w:hideMark/>
          </w:tcPr>
          <w:p w14:paraId="229A52D9" w14:textId="77777777" w:rsidR="0099148D" w:rsidRPr="00756AB9" w:rsidRDefault="0099148D" w:rsidP="00DF288E">
            <w:pPr>
              <w:pStyle w:val="NoSpacing"/>
              <w:rPr>
                <w:lang w:eastAsia="en-AU"/>
              </w:rPr>
            </w:pPr>
            <w:r w:rsidRPr="00756AB9">
              <w:rPr>
                <w:lang w:eastAsia="en-AU"/>
              </w:rPr>
              <w:t xml:space="preserve">6/10 </w:t>
            </w:r>
          </w:p>
        </w:tc>
      </w:tr>
      <w:tr w:rsidR="0099148D" w:rsidRPr="00756AB9" w14:paraId="62B9ED77" w14:textId="77777777" w:rsidTr="00DF288E">
        <w:trPr>
          <w:tblCellSpacing w:w="15" w:type="dxa"/>
        </w:trPr>
        <w:tc>
          <w:tcPr>
            <w:tcW w:w="0" w:type="auto"/>
            <w:vAlign w:val="center"/>
            <w:hideMark/>
          </w:tcPr>
          <w:p w14:paraId="7C6735E1" w14:textId="77777777" w:rsidR="0099148D" w:rsidRPr="00756AB9" w:rsidRDefault="0099148D" w:rsidP="00DF288E">
            <w:pPr>
              <w:pStyle w:val="NoSpacing"/>
              <w:rPr>
                <w:lang w:eastAsia="en-AU"/>
              </w:rPr>
            </w:pPr>
            <w:r w:rsidRPr="00756AB9">
              <w:rPr>
                <w:lang w:eastAsia="en-AU"/>
              </w:rPr>
              <w:t xml:space="preserve">4 </w:t>
            </w:r>
          </w:p>
        </w:tc>
        <w:tc>
          <w:tcPr>
            <w:tcW w:w="0" w:type="auto"/>
            <w:vAlign w:val="center"/>
            <w:hideMark/>
          </w:tcPr>
          <w:p w14:paraId="1E8AFA4B" w14:textId="77777777" w:rsidR="0099148D" w:rsidRPr="00756AB9" w:rsidRDefault="0099148D" w:rsidP="00DF288E">
            <w:pPr>
              <w:pStyle w:val="NoSpacing"/>
              <w:rPr>
                <w:lang w:eastAsia="en-AU"/>
              </w:rPr>
            </w:pPr>
            <w:r w:rsidRPr="00756AB9">
              <w:rPr>
                <w:lang w:eastAsia="en-AU"/>
              </w:rPr>
              <w:t xml:space="preserve">Hoyts </w:t>
            </w:r>
          </w:p>
        </w:tc>
        <w:tc>
          <w:tcPr>
            <w:tcW w:w="0" w:type="auto"/>
            <w:vAlign w:val="center"/>
            <w:hideMark/>
          </w:tcPr>
          <w:p w14:paraId="54B0C4F8" w14:textId="77777777" w:rsidR="0099148D" w:rsidRPr="00756AB9" w:rsidRDefault="0099148D" w:rsidP="00DF288E">
            <w:pPr>
              <w:pStyle w:val="NoSpacing"/>
              <w:rPr>
                <w:lang w:eastAsia="en-AU"/>
              </w:rPr>
            </w:pPr>
            <w:r w:rsidRPr="00756AB9">
              <w:rPr>
                <w:lang w:eastAsia="en-AU"/>
              </w:rPr>
              <w:t xml:space="preserve">One Concession </w:t>
            </w:r>
          </w:p>
        </w:tc>
        <w:tc>
          <w:tcPr>
            <w:tcW w:w="0" w:type="auto"/>
            <w:vAlign w:val="center"/>
            <w:hideMark/>
          </w:tcPr>
          <w:p w14:paraId="1C814100" w14:textId="77777777" w:rsidR="0099148D" w:rsidRPr="00756AB9" w:rsidRDefault="0099148D" w:rsidP="00DF288E">
            <w:pPr>
              <w:pStyle w:val="NoSpacing"/>
              <w:rPr>
                <w:lang w:eastAsia="en-AU"/>
              </w:rPr>
            </w:pPr>
            <w:r w:rsidRPr="00756AB9">
              <w:rPr>
                <w:lang w:eastAsia="en-AU"/>
              </w:rPr>
              <w:t xml:space="preserve">11/3/2010 </w:t>
            </w:r>
          </w:p>
        </w:tc>
        <w:tc>
          <w:tcPr>
            <w:tcW w:w="0" w:type="auto"/>
            <w:vAlign w:val="center"/>
            <w:hideMark/>
          </w:tcPr>
          <w:p w14:paraId="25A76DD9" w14:textId="77777777" w:rsidR="0099148D" w:rsidRPr="00756AB9" w:rsidRDefault="0099148D" w:rsidP="00DF288E">
            <w:pPr>
              <w:pStyle w:val="NoSpacing"/>
              <w:rPr>
                <w:lang w:eastAsia="en-AU"/>
              </w:rPr>
            </w:pPr>
            <w:r w:rsidRPr="00756AB9">
              <w:rPr>
                <w:lang w:eastAsia="en-AU"/>
              </w:rPr>
              <w:t xml:space="preserve">$13.50 </w:t>
            </w:r>
          </w:p>
        </w:tc>
        <w:tc>
          <w:tcPr>
            <w:tcW w:w="0" w:type="auto"/>
            <w:vAlign w:val="center"/>
            <w:hideMark/>
          </w:tcPr>
          <w:p w14:paraId="232DF74C" w14:textId="77777777" w:rsidR="0099148D" w:rsidRPr="00756AB9" w:rsidRDefault="0099148D" w:rsidP="00DF288E">
            <w:pPr>
              <w:pStyle w:val="NoSpacing"/>
              <w:rPr>
                <w:lang w:eastAsia="en-AU"/>
              </w:rPr>
            </w:pPr>
            <w:r w:rsidRPr="00756AB9">
              <w:rPr>
                <w:lang w:eastAsia="en-AU"/>
              </w:rPr>
              <w:t xml:space="preserve">Direct Debit </w:t>
            </w:r>
          </w:p>
        </w:tc>
        <w:tc>
          <w:tcPr>
            <w:tcW w:w="0" w:type="auto"/>
            <w:vAlign w:val="center"/>
            <w:hideMark/>
          </w:tcPr>
          <w:p w14:paraId="3574F3CE" w14:textId="77777777" w:rsidR="0099148D" w:rsidRPr="00756AB9" w:rsidRDefault="0099148D" w:rsidP="00DF288E">
            <w:pPr>
              <w:pStyle w:val="NoSpacing"/>
              <w:rPr>
                <w:lang w:eastAsia="en-AU"/>
              </w:rPr>
            </w:pPr>
            <w:r w:rsidRPr="00756AB9">
              <w:rPr>
                <w:lang w:eastAsia="en-AU"/>
              </w:rPr>
              <w:t xml:space="preserve">8/10 </w:t>
            </w:r>
          </w:p>
        </w:tc>
      </w:tr>
      <w:tr w:rsidR="0099148D" w:rsidRPr="00756AB9" w14:paraId="2AB5675B" w14:textId="77777777" w:rsidTr="00DF288E">
        <w:trPr>
          <w:tblCellSpacing w:w="15" w:type="dxa"/>
        </w:trPr>
        <w:tc>
          <w:tcPr>
            <w:tcW w:w="0" w:type="auto"/>
            <w:vAlign w:val="center"/>
            <w:hideMark/>
          </w:tcPr>
          <w:p w14:paraId="11D7E0F3" w14:textId="77777777" w:rsidR="0099148D" w:rsidRPr="00756AB9" w:rsidRDefault="0099148D" w:rsidP="00DF288E">
            <w:pPr>
              <w:pStyle w:val="NoSpacing"/>
              <w:rPr>
                <w:lang w:eastAsia="en-AU"/>
              </w:rPr>
            </w:pPr>
            <w:r w:rsidRPr="00756AB9">
              <w:rPr>
                <w:lang w:eastAsia="en-AU"/>
              </w:rPr>
              <w:t xml:space="preserve">5 </w:t>
            </w:r>
          </w:p>
        </w:tc>
        <w:tc>
          <w:tcPr>
            <w:tcW w:w="0" w:type="auto"/>
            <w:vAlign w:val="center"/>
            <w:hideMark/>
          </w:tcPr>
          <w:p w14:paraId="21DD8147" w14:textId="77777777" w:rsidR="0099148D" w:rsidRPr="00756AB9" w:rsidRDefault="0099148D" w:rsidP="00DF288E">
            <w:pPr>
              <w:pStyle w:val="NoSpacing"/>
              <w:rPr>
                <w:lang w:eastAsia="en-AU"/>
              </w:rPr>
            </w:pPr>
            <w:r w:rsidRPr="00756AB9">
              <w:rPr>
                <w:lang w:eastAsia="en-AU"/>
              </w:rPr>
              <w:t xml:space="preserve">Bowling </w:t>
            </w:r>
          </w:p>
        </w:tc>
        <w:tc>
          <w:tcPr>
            <w:tcW w:w="0" w:type="auto"/>
            <w:vAlign w:val="center"/>
            <w:hideMark/>
          </w:tcPr>
          <w:p w14:paraId="49B540B5" w14:textId="77777777" w:rsidR="0099148D" w:rsidRPr="00756AB9" w:rsidRDefault="0099148D" w:rsidP="00DF288E">
            <w:pPr>
              <w:pStyle w:val="NoSpacing"/>
              <w:rPr>
                <w:lang w:eastAsia="en-AU"/>
              </w:rPr>
            </w:pPr>
            <w:r w:rsidRPr="00756AB9">
              <w:rPr>
                <w:lang w:eastAsia="en-AU"/>
              </w:rPr>
              <w:t xml:space="preserve">Two Games </w:t>
            </w:r>
          </w:p>
        </w:tc>
        <w:tc>
          <w:tcPr>
            <w:tcW w:w="0" w:type="auto"/>
            <w:vAlign w:val="center"/>
            <w:hideMark/>
          </w:tcPr>
          <w:p w14:paraId="49803745" w14:textId="77777777" w:rsidR="0099148D" w:rsidRPr="00756AB9" w:rsidRDefault="0099148D" w:rsidP="00DF288E">
            <w:pPr>
              <w:pStyle w:val="NoSpacing"/>
              <w:rPr>
                <w:lang w:eastAsia="en-AU"/>
              </w:rPr>
            </w:pPr>
            <w:r w:rsidRPr="00756AB9">
              <w:rPr>
                <w:lang w:eastAsia="en-AU"/>
              </w:rPr>
              <w:t xml:space="preserve">14/1/2010 </w:t>
            </w:r>
          </w:p>
        </w:tc>
        <w:tc>
          <w:tcPr>
            <w:tcW w:w="0" w:type="auto"/>
            <w:vAlign w:val="center"/>
            <w:hideMark/>
          </w:tcPr>
          <w:p w14:paraId="56D531E6" w14:textId="77777777" w:rsidR="0099148D" w:rsidRPr="00756AB9" w:rsidRDefault="0099148D" w:rsidP="00DF288E">
            <w:pPr>
              <w:pStyle w:val="NoSpacing"/>
              <w:rPr>
                <w:lang w:eastAsia="en-AU"/>
              </w:rPr>
            </w:pPr>
            <w:r w:rsidRPr="00756AB9">
              <w:rPr>
                <w:lang w:eastAsia="en-AU"/>
              </w:rPr>
              <w:t xml:space="preserve">$32.00 </w:t>
            </w:r>
          </w:p>
        </w:tc>
        <w:tc>
          <w:tcPr>
            <w:tcW w:w="0" w:type="auto"/>
            <w:vAlign w:val="center"/>
            <w:hideMark/>
          </w:tcPr>
          <w:p w14:paraId="4BE82A9B" w14:textId="77777777" w:rsidR="0099148D" w:rsidRPr="00756AB9" w:rsidRDefault="0099148D" w:rsidP="00DF288E">
            <w:pPr>
              <w:pStyle w:val="NoSpacing"/>
              <w:rPr>
                <w:lang w:eastAsia="en-AU"/>
              </w:rPr>
            </w:pPr>
            <w:r w:rsidRPr="00756AB9">
              <w:rPr>
                <w:lang w:eastAsia="en-AU"/>
              </w:rPr>
              <w:t xml:space="preserve">Cash </w:t>
            </w:r>
          </w:p>
        </w:tc>
        <w:tc>
          <w:tcPr>
            <w:tcW w:w="0" w:type="auto"/>
            <w:vAlign w:val="center"/>
            <w:hideMark/>
          </w:tcPr>
          <w:p w14:paraId="24B76549" w14:textId="77777777" w:rsidR="0099148D" w:rsidRPr="00756AB9" w:rsidRDefault="0099148D" w:rsidP="00DF288E">
            <w:pPr>
              <w:pStyle w:val="NoSpacing"/>
              <w:rPr>
                <w:lang w:eastAsia="en-AU"/>
              </w:rPr>
            </w:pPr>
            <w:r w:rsidRPr="00756AB9">
              <w:rPr>
                <w:lang w:eastAsia="en-AU"/>
              </w:rPr>
              <w:t xml:space="preserve">6/10 </w:t>
            </w:r>
          </w:p>
        </w:tc>
      </w:tr>
      <w:tr w:rsidR="0099148D" w:rsidRPr="00756AB9" w14:paraId="3D2AB845" w14:textId="77777777" w:rsidTr="00DF288E">
        <w:trPr>
          <w:tblCellSpacing w:w="15" w:type="dxa"/>
        </w:trPr>
        <w:tc>
          <w:tcPr>
            <w:tcW w:w="0" w:type="auto"/>
            <w:vAlign w:val="center"/>
            <w:hideMark/>
          </w:tcPr>
          <w:p w14:paraId="0C4ACCA1" w14:textId="77777777" w:rsidR="0099148D" w:rsidRPr="00756AB9" w:rsidRDefault="0099148D" w:rsidP="00DF288E">
            <w:pPr>
              <w:pStyle w:val="NoSpacing"/>
              <w:rPr>
                <w:lang w:eastAsia="en-AU"/>
              </w:rPr>
            </w:pPr>
            <w:r w:rsidRPr="00756AB9">
              <w:rPr>
                <w:lang w:eastAsia="en-AU"/>
              </w:rPr>
              <w:t xml:space="preserve">6 </w:t>
            </w:r>
          </w:p>
        </w:tc>
        <w:tc>
          <w:tcPr>
            <w:tcW w:w="0" w:type="auto"/>
            <w:vAlign w:val="center"/>
            <w:hideMark/>
          </w:tcPr>
          <w:p w14:paraId="2C98E34D" w14:textId="77777777" w:rsidR="0099148D" w:rsidRPr="00756AB9" w:rsidRDefault="0099148D" w:rsidP="00DF288E">
            <w:pPr>
              <w:pStyle w:val="NoSpacing"/>
              <w:rPr>
                <w:lang w:eastAsia="en-AU"/>
              </w:rPr>
            </w:pPr>
            <w:r w:rsidRPr="00756AB9">
              <w:rPr>
                <w:lang w:eastAsia="en-AU"/>
              </w:rPr>
              <w:t xml:space="preserve">Rebel Sport </w:t>
            </w:r>
          </w:p>
        </w:tc>
        <w:tc>
          <w:tcPr>
            <w:tcW w:w="0" w:type="auto"/>
            <w:vAlign w:val="center"/>
            <w:hideMark/>
          </w:tcPr>
          <w:p w14:paraId="0054DE43" w14:textId="77777777" w:rsidR="0099148D" w:rsidRPr="00756AB9" w:rsidRDefault="0099148D" w:rsidP="00DF288E">
            <w:pPr>
              <w:pStyle w:val="NoSpacing"/>
              <w:rPr>
                <w:lang w:eastAsia="en-AU"/>
              </w:rPr>
            </w:pPr>
            <w:r w:rsidRPr="00756AB9">
              <w:rPr>
                <w:lang w:eastAsia="en-AU"/>
              </w:rPr>
              <w:t xml:space="preserve">Jersey </w:t>
            </w:r>
          </w:p>
        </w:tc>
        <w:tc>
          <w:tcPr>
            <w:tcW w:w="0" w:type="auto"/>
            <w:vAlign w:val="center"/>
            <w:hideMark/>
          </w:tcPr>
          <w:p w14:paraId="52DF6949" w14:textId="77777777" w:rsidR="0099148D" w:rsidRPr="00756AB9" w:rsidRDefault="0099148D" w:rsidP="00DF288E">
            <w:pPr>
              <w:pStyle w:val="NoSpacing"/>
              <w:rPr>
                <w:lang w:eastAsia="en-AU"/>
              </w:rPr>
            </w:pPr>
            <w:r w:rsidRPr="00756AB9">
              <w:rPr>
                <w:lang w:eastAsia="en-AU"/>
              </w:rPr>
              <w:t xml:space="preserve">24/3/2010 </w:t>
            </w:r>
          </w:p>
        </w:tc>
        <w:tc>
          <w:tcPr>
            <w:tcW w:w="0" w:type="auto"/>
            <w:vAlign w:val="center"/>
            <w:hideMark/>
          </w:tcPr>
          <w:p w14:paraId="5FD6F128" w14:textId="77777777" w:rsidR="0099148D" w:rsidRPr="00756AB9" w:rsidRDefault="0099148D" w:rsidP="00DF288E">
            <w:pPr>
              <w:pStyle w:val="NoSpacing"/>
              <w:rPr>
                <w:lang w:eastAsia="en-AU"/>
              </w:rPr>
            </w:pPr>
            <w:r w:rsidRPr="00756AB9">
              <w:rPr>
                <w:lang w:eastAsia="en-AU"/>
              </w:rPr>
              <w:t xml:space="preserve">$150.00 </w:t>
            </w:r>
          </w:p>
        </w:tc>
        <w:tc>
          <w:tcPr>
            <w:tcW w:w="0" w:type="auto"/>
            <w:vAlign w:val="center"/>
            <w:hideMark/>
          </w:tcPr>
          <w:p w14:paraId="53EE7960" w14:textId="77777777" w:rsidR="0099148D" w:rsidRPr="00756AB9" w:rsidRDefault="0099148D" w:rsidP="00DF288E">
            <w:pPr>
              <w:pStyle w:val="NoSpacing"/>
              <w:rPr>
                <w:lang w:eastAsia="en-AU"/>
              </w:rPr>
            </w:pPr>
            <w:r w:rsidRPr="00756AB9">
              <w:rPr>
                <w:lang w:eastAsia="en-AU"/>
              </w:rPr>
              <w:t xml:space="preserve">Direct Debit </w:t>
            </w:r>
          </w:p>
        </w:tc>
        <w:tc>
          <w:tcPr>
            <w:tcW w:w="0" w:type="auto"/>
            <w:vAlign w:val="center"/>
            <w:hideMark/>
          </w:tcPr>
          <w:p w14:paraId="7EB33CA6" w14:textId="77777777" w:rsidR="0099148D" w:rsidRPr="00756AB9" w:rsidRDefault="0099148D" w:rsidP="00DF288E">
            <w:pPr>
              <w:pStyle w:val="NoSpacing"/>
              <w:rPr>
                <w:lang w:eastAsia="en-AU"/>
              </w:rPr>
            </w:pPr>
            <w:r w:rsidRPr="00756AB9">
              <w:rPr>
                <w:lang w:eastAsia="en-AU"/>
              </w:rPr>
              <w:t xml:space="preserve">10/10 </w:t>
            </w:r>
          </w:p>
        </w:tc>
      </w:tr>
      <w:tr w:rsidR="0099148D" w:rsidRPr="00756AB9" w14:paraId="0F9FA030" w14:textId="77777777" w:rsidTr="00DF288E">
        <w:trPr>
          <w:tblCellSpacing w:w="15" w:type="dxa"/>
        </w:trPr>
        <w:tc>
          <w:tcPr>
            <w:tcW w:w="0" w:type="auto"/>
            <w:vAlign w:val="center"/>
            <w:hideMark/>
          </w:tcPr>
          <w:p w14:paraId="2AEC1499" w14:textId="77777777" w:rsidR="0099148D" w:rsidRPr="00756AB9" w:rsidRDefault="0099148D" w:rsidP="00DF288E">
            <w:pPr>
              <w:pStyle w:val="NoSpacing"/>
              <w:rPr>
                <w:lang w:eastAsia="en-AU"/>
              </w:rPr>
            </w:pPr>
            <w:r w:rsidRPr="00756AB9">
              <w:rPr>
                <w:lang w:eastAsia="en-AU"/>
              </w:rPr>
              <w:t xml:space="preserve">7 </w:t>
            </w:r>
          </w:p>
        </w:tc>
        <w:tc>
          <w:tcPr>
            <w:tcW w:w="0" w:type="auto"/>
            <w:vAlign w:val="center"/>
            <w:hideMark/>
          </w:tcPr>
          <w:p w14:paraId="3DDEE9C7" w14:textId="77777777" w:rsidR="0099148D" w:rsidRPr="00756AB9" w:rsidRDefault="0099148D" w:rsidP="00DF288E">
            <w:pPr>
              <w:pStyle w:val="NoSpacing"/>
              <w:rPr>
                <w:lang w:eastAsia="en-AU"/>
              </w:rPr>
            </w:pPr>
            <w:r w:rsidRPr="00756AB9">
              <w:rPr>
                <w:lang w:eastAsia="en-AU"/>
              </w:rPr>
              <w:t xml:space="preserve">Pizza Hut </w:t>
            </w:r>
          </w:p>
        </w:tc>
        <w:tc>
          <w:tcPr>
            <w:tcW w:w="0" w:type="auto"/>
            <w:vAlign w:val="center"/>
            <w:hideMark/>
          </w:tcPr>
          <w:p w14:paraId="2BBB59FA" w14:textId="77777777" w:rsidR="0099148D" w:rsidRPr="00756AB9" w:rsidRDefault="0099148D" w:rsidP="00DF288E">
            <w:pPr>
              <w:pStyle w:val="NoSpacing"/>
              <w:rPr>
                <w:lang w:eastAsia="en-AU"/>
              </w:rPr>
            </w:pPr>
            <w:r w:rsidRPr="00756AB9">
              <w:rPr>
                <w:lang w:eastAsia="en-AU"/>
              </w:rPr>
              <w:t xml:space="preserve">3 large Pizzas </w:t>
            </w:r>
          </w:p>
        </w:tc>
        <w:tc>
          <w:tcPr>
            <w:tcW w:w="0" w:type="auto"/>
            <w:vAlign w:val="center"/>
            <w:hideMark/>
          </w:tcPr>
          <w:p w14:paraId="4D7787C3" w14:textId="77777777" w:rsidR="0099148D" w:rsidRPr="00756AB9" w:rsidRDefault="0099148D" w:rsidP="00DF288E">
            <w:pPr>
              <w:pStyle w:val="NoSpacing"/>
              <w:rPr>
                <w:lang w:eastAsia="en-AU"/>
              </w:rPr>
            </w:pPr>
            <w:r w:rsidRPr="00756AB9">
              <w:rPr>
                <w:lang w:eastAsia="en-AU"/>
              </w:rPr>
              <w:t xml:space="preserve">20/4/2010 </w:t>
            </w:r>
          </w:p>
        </w:tc>
        <w:tc>
          <w:tcPr>
            <w:tcW w:w="0" w:type="auto"/>
            <w:vAlign w:val="center"/>
            <w:hideMark/>
          </w:tcPr>
          <w:p w14:paraId="7DA029AA" w14:textId="77777777" w:rsidR="0099148D" w:rsidRPr="00756AB9" w:rsidRDefault="0099148D" w:rsidP="00DF288E">
            <w:pPr>
              <w:pStyle w:val="NoSpacing"/>
              <w:rPr>
                <w:lang w:eastAsia="en-AU"/>
              </w:rPr>
            </w:pPr>
            <w:r w:rsidRPr="00756AB9">
              <w:rPr>
                <w:lang w:eastAsia="en-AU"/>
              </w:rPr>
              <w:t xml:space="preserve">$33.90 </w:t>
            </w:r>
          </w:p>
        </w:tc>
        <w:tc>
          <w:tcPr>
            <w:tcW w:w="0" w:type="auto"/>
            <w:vAlign w:val="center"/>
            <w:hideMark/>
          </w:tcPr>
          <w:p w14:paraId="046B5932" w14:textId="77777777" w:rsidR="0099148D" w:rsidRPr="00756AB9" w:rsidRDefault="0099148D" w:rsidP="00DF288E">
            <w:pPr>
              <w:pStyle w:val="NoSpacing"/>
              <w:rPr>
                <w:lang w:eastAsia="en-AU"/>
              </w:rPr>
            </w:pPr>
            <w:r w:rsidRPr="00756AB9">
              <w:rPr>
                <w:lang w:eastAsia="en-AU"/>
              </w:rPr>
              <w:t xml:space="preserve">Credit Card </w:t>
            </w:r>
          </w:p>
        </w:tc>
        <w:tc>
          <w:tcPr>
            <w:tcW w:w="0" w:type="auto"/>
            <w:vAlign w:val="center"/>
            <w:hideMark/>
          </w:tcPr>
          <w:p w14:paraId="25497F26" w14:textId="77777777" w:rsidR="0099148D" w:rsidRPr="00756AB9" w:rsidRDefault="0099148D" w:rsidP="00DF288E">
            <w:pPr>
              <w:pStyle w:val="NoSpacing"/>
              <w:rPr>
                <w:lang w:eastAsia="en-AU"/>
              </w:rPr>
            </w:pPr>
            <w:r w:rsidRPr="00756AB9">
              <w:rPr>
                <w:lang w:eastAsia="en-AU"/>
              </w:rPr>
              <w:t xml:space="preserve">9/10 </w:t>
            </w:r>
          </w:p>
        </w:tc>
      </w:tr>
      <w:tr w:rsidR="0099148D" w:rsidRPr="00756AB9" w14:paraId="51269336" w14:textId="77777777" w:rsidTr="00DF288E">
        <w:trPr>
          <w:tblCellSpacing w:w="15" w:type="dxa"/>
        </w:trPr>
        <w:tc>
          <w:tcPr>
            <w:tcW w:w="0" w:type="auto"/>
            <w:vAlign w:val="center"/>
            <w:hideMark/>
          </w:tcPr>
          <w:p w14:paraId="79D0FA92" w14:textId="77777777" w:rsidR="0099148D" w:rsidRPr="00756AB9" w:rsidRDefault="0099148D" w:rsidP="00DF288E">
            <w:pPr>
              <w:pStyle w:val="NoSpacing"/>
              <w:rPr>
                <w:lang w:eastAsia="en-AU"/>
              </w:rPr>
            </w:pPr>
            <w:r w:rsidRPr="00756AB9">
              <w:rPr>
                <w:lang w:eastAsia="en-AU"/>
              </w:rPr>
              <w:t xml:space="preserve">8 </w:t>
            </w:r>
          </w:p>
        </w:tc>
        <w:tc>
          <w:tcPr>
            <w:tcW w:w="0" w:type="auto"/>
            <w:vAlign w:val="center"/>
            <w:hideMark/>
          </w:tcPr>
          <w:p w14:paraId="6129A886" w14:textId="77777777" w:rsidR="0099148D" w:rsidRPr="00756AB9" w:rsidRDefault="0099148D" w:rsidP="00DF288E">
            <w:pPr>
              <w:pStyle w:val="NoSpacing"/>
              <w:rPr>
                <w:lang w:eastAsia="en-AU"/>
              </w:rPr>
            </w:pPr>
            <w:r w:rsidRPr="00756AB9">
              <w:rPr>
                <w:lang w:eastAsia="en-AU"/>
              </w:rPr>
              <w:t xml:space="preserve">KFC </w:t>
            </w:r>
          </w:p>
        </w:tc>
        <w:tc>
          <w:tcPr>
            <w:tcW w:w="0" w:type="auto"/>
            <w:vAlign w:val="center"/>
            <w:hideMark/>
          </w:tcPr>
          <w:p w14:paraId="163315B1" w14:textId="77777777" w:rsidR="0099148D" w:rsidRPr="00756AB9" w:rsidRDefault="0099148D" w:rsidP="00DF288E">
            <w:pPr>
              <w:pStyle w:val="NoSpacing"/>
              <w:rPr>
                <w:lang w:eastAsia="en-AU"/>
              </w:rPr>
            </w:pPr>
            <w:r w:rsidRPr="00756AB9">
              <w:rPr>
                <w:lang w:eastAsia="en-AU"/>
              </w:rPr>
              <w:t xml:space="preserve">Chicken Nuggets </w:t>
            </w:r>
          </w:p>
        </w:tc>
        <w:tc>
          <w:tcPr>
            <w:tcW w:w="0" w:type="auto"/>
            <w:vAlign w:val="center"/>
            <w:hideMark/>
          </w:tcPr>
          <w:p w14:paraId="40D3E830" w14:textId="77777777" w:rsidR="0099148D" w:rsidRPr="00756AB9" w:rsidRDefault="0099148D" w:rsidP="00DF288E">
            <w:pPr>
              <w:pStyle w:val="NoSpacing"/>
              <w:rPr>
                <w:lang w:eastAsia="en-AU"/>
              </w:rPr>
            </w:pPr>
            <w:r w:rsidRPr="00756AB9">
              <w:rPr>
                <w:lang w:eastAsia="en-AU"/>
              </w:rPr>
              <w:t xml:space="preserve">18/4/2010 </w:t>
            </w:r>
          </w:p>
        </w:tc>
        <w:tc>
          <w:tcPr>
            <w:tcW w:w="0" w:type="auto"/>
            <w:vAlign w:val="center"/>
            <w:hideMark/>
          </w:tcPr>
          <w:p w14:paraId="1C7F5ED1" w14:textId="77777777" w:rsidR="0099148D" w:rsidRPr="00756AB9" w:rsidRDefault="0099148D" w:rsidP="00DF288E">
            <w:pPr>
              <w:pStyle w:val="NoSpacing"/>
              <w:rPr>
                <w:lang w:eastAsia="en-AU"/>
              </w:rPr>
            </w:pPr>
            <w:r w:rsidRPr="00756AB9">
              <w:rPr>
                <w:lang w:eastAsia="en-AU"/>
              </w:rPr>
              <w:t xml:space="preserve">$4.45 </w:t>
            </w:r>
          </w:p>
        </w:tc>
        <w:tc>
          <w:tcPr>
            <w:tcW w:w="0" w:type="auto"/>
            <w:vAlign w:val="center"/>
            <w:hideMark/>
          </w:tcPr>
          <w:p w14:paraId="5D65488C" w14:textId="77777777" w:rsidR="0099148D" w:rsidRPr="00756AB9" w:rsidRDefault="0099148D" w:rsidP="00DF288E">
            <w:pPr>
              <w:pStyle w:val="NoSpacing"/>
              <w:rPr>
                <w:lang w:eastAsia="en-AU"/>
              </w:rPr>
            </w:pPr>
            <w:r w:rsidRPr="00756AB9">
              <w:rPr>
                <w:lang w:eastAsia="en-AU"/>
              </w:rPr>
              <w:t xml:space="preserve">Cash </w:t>
            </w:r>
          </w:p>
        </w:tc>
        <w:tc>
          <w:tcPr>
            <w:tcW w:w="0" w:type="auto"/>
            <w:vAlign w:val="center"/>
            <w:hideMark/>
          </w:tcPr>
          <w:p w14:paraId="119D0DC9" w14:textId="77777777" w:rsidR="0099148D" w:rsidRPr="00756AB9" w:rsidRDefault="0099148D" w:rsidP="00DF288E">
            <w:pPr>
              <w:pStyle w:val="NoSpacing"/>
              <w:rPr>
                <w:lang w:eastAsia="en-AU"/>
              </w:rPr>
            </w:pPr>
            <w:r w:rsidRPr="00756AB9">
              <w:rPr>
                <w:lang w:eastAsia="en-AU"/>
              </w:rPr>
              <w:t xml:space="preserve">8/10 </w:t>
            </w:r>
          </w:p>
        </w:tc>
      </w:tr>
      <w:tr w:rsidR="0099148D" w:rsidRPr="00756AB9" w14:paraId="3126D3B6" w14:textId="77777777" w:rsidTr="00DF288E">
        <w:trPr>
          <w:tblCellSpacing w:w="15" w:type="dxa"/>
        </w:trPr>
        <w:tc>
          <w:tcPr>
            <w:tcW w:w="0" w:type="auto"/>
            <w:vAlign w:val="center"/>
            <w:hideMark/>
          </w:tcPr>
          <w:p w14:paraId="4FEA6B7D" w14:textId="77777777" w:rsidR="0099148D" w:rsidRPr="00756AB9" w:rsidRDefault="0099148D" w:rsidP="00DF288E">
            <w:pPr>
              <w:pStyle w:val="NoSpacing"/>
              <w:rPr>
                <w:lang w:eastAsia="en-AU"/>
              </w:rPr>
            </w:pPr>
            <w:r w:rsidRPr="00756AB9">
              <w:rPr>
                <w:lang w:eastAsia="en-AU"/>
              </w:rPr>
              <w:t xml:space="preserve">9 </w:t>
            </w:r>
          </w:p>
        </w:tc>
        <w:tc>
          <w:tcPr>
            <w:tcW w:w="0" w:type="auto"/>
            <w:vAlign w:val="center"/>
            <w:hideMark/>
          </w:tcPr>
          <w:p w14:paraId="6F2A7153" w14:textId="77777777" w:rsidR="0099148D" w:rsidRPr="00756AB9" w:rsidRDefault="0099148D" w:rsidP="00DF288E">
            <w:pPr>
              <w:pStyle w:val="NoSpacing"/>
              <w:rPr>
                <w:lang w:eastAsia="en-AU"/>
              </w:rPr>
            </w:pPr>
            <w:proofErr w:type="spellStart"/>
            <w:r w:rsidRPr="00756AB9">
              <w:rPr>
                <w:lang w:eastAsia="en-AU"/>
              </w:rPr>
              <w:t>Retravision</w:t>
            </w:r>
            <w:proofErr w:type="spellEnd"/>
            <w:r w:rsidRPr="00756AB9">
              <w:rPr>
                <w:lang w:eastAsia="en-AU"/>
              </w:rPr>
              <w:t xml:space="preserve"> </w:t>
            </w:r>
          </w:p>
        </w:tc>
        <w:tc>
          <w:tcPr>
            <w:tcW w:w="0" w:type="auto"/>
            <w:vAlign w:val="center"/>
            <w:hideMark/>
          </w:tcPr>
          <w:p w14:paraId="4A4A71F7" w14:textId="77777777" w:rsidR="0099148D" w:rsidRPr="00756AB9" w:rsidRDefault="0099148D" w:rsidP="00DF288E">
            <w:pPr>
              <w:pStyle w:val="NoSpacing"/>
              <w:rPr>
                <w:lang w:eastAsia="en-AU"/>
              </w:rPr>
            </w:pPr>
            <w:r w:rsidRPr="00756AB9">
              <w:rPr>
                <w:lang w:eastAsia="en-AU"/>
              </w:rPr>
              <w:t xml:space="preserve">Fryer </w:t>
            </w:r>
          </w:p>
        </w:tc>
        <w:tc>
          <w:tcPr>
            <w:tcW w:w="0" w:type="auto"/>
            <w:vAlign w:val="center"/>
            <w:hideMark/>
          </w:tcPr>
          <w:p w14:paraId="2502F177" w14:textId="77777777" w:rsidR="0099148D" w:rsidRPr="00756AB9" w:rsidRDefault="0099148D" w:rsidP="00DF288E">
            <w:pPr>
              <w:pStyle w:val="NoSpacing"/>
              <w:rPr>
                <w:lang w:eastAsia="en-AU"/>
              </w:rPr>
            </w:pPr>
            <w:r w:rsidRPr="00756AB9">
              <w:rPr>
                <w:lang w:eastAsia="en-AU"/>
              </w:rPr>
              <w:t xml:space="preserve">22/2/2010 </w:t>
            </w:r>
          </w:p>
        </w:tc>
        <w:tc>
          <w:tcPr>
            <w:tcW w:w="0" w:type="auto"/>
            <w:vAlign w:val="center"/>
            <w:hideMark/>
          </w:tcPr>
          <w:p w14:paraId="7CF628CF" w14:textId="77777777" w:rsidR="0099148D" w:rsidRPr="00756AB9" w:rsidRDefault="0099148D" w:rsidP="00DF288E">
            <w:pPr>
              <w:pStyle w:val="NoSpacing"/>
              <w:rPr>
                <w:lang w:eastAsia="en-AU"/>
              </w:rPr>
            </w:pPr>
            <w:r w:rsidRPr="00756AB9">
              <w:rPr>
                <w:lang w:eastAsia="en-AU"/>
              </w:rPr>
              <w:t xml:space="preserve">$250.00 </w:t>
            </w:r>
          </w:p>
        </w:tc>
        <w:tc>
          <w:tcPr>
            <w:tcW w:w="0" w:type="auto"/>
            <w:vAlign w:val="center"/>
            <w:hideMark/>
          </w:tcPr>
          <w:p w14:paraId="0A889174" w14:textId="77777777" w:rsidR="0099148D" w:rsidRPr="00756AB9" w:rsidRDefault="0099148D" w:rsidP="00DF288E">
            <w:pPr>
              <w:pStyle w:val="NoSpacing"/>
              <w:rPr>
                <w:lang w:eastAsia="en-AU"/>
              </w:rPr>
            </w:pPr>
            <w:r w:rsidRPr="00756AB9">
              <w:rPr>
                <w:lang w:eastAsia="en-AU"/>
              </w:rPr>
              <w:t xml:space="preserve">Cheque </w:t>
            </w:r>
          </w:p>
        </w:tc>
        <w:tc>
          <w:tcPr>
            <w:tcW w:w="0" w:type="auto"/>
            <w:vAlign w:val="center"/>
            <w:hideMark/>
          </w:tcPr>
          <w:p w14:paraId="3440B32F" w14:textId="77777777" w:rsidR="0099148D" w:rsidRPr="00756AB9" w:rsidRDefault="0099148D" w:rsidP="00DF288E">
            <w:pPr>
              <w:pStyle w:val="NoSpacing"/>
              <w:rPr>
                <w:lang w:eastAsia="en-AU"/>
              </w:rPr>
            </w:pPr>
            <w:r w:rsidRPr="00756AB9">
              <w:rPr>
                <w:lang w:eastAsia="en-AU"/>
              </w:rPr>
              <w:t xml:space="preserve">8/10 </w:t>
            </w:r>
          </w:p>
        </w:tc>
      </w:tr>
      <w:tr w:rsidR="0099148D" w:rsidRPr="00756AB9" w14:paraId="39FD0BC8" w14:textId="77777777" w:rsidTr="00DF288E">
        <w:trPr>
          <w:tblCellSpacing w:w="15" w:type="dxa"/>
        </w:trPr>
        <w:tc>
          <w:tcPr>
            <w:tcW w:w="0" w:type="auto"/>
            <w:vAlign w:val="center"/>
            <w:hideMark/>
          </w:tcPr>
          <w:p w14:paraId="3994CB74" w14:textId="77777777" w:rsidR="0099148D" w:rsidRPr="00756AB9" w:rsidRDefault="0099148D" w:rsidP="00DF288E">
            <w:pPr>
              <w:pStyle w:val="NoSpacing"/>
              <w:rPr>
                <w:lang w:eastAsia="en-AU"/>
              </w:rPr>
            </w:pPr>
            <w:r w:rsidRPr="00756AB9">
              <w:rPr>
                <w:lang w:eastAsia="en-AU"/>
              </w:rPr>
              <w:t xml:space="preserve">10 </w:t>
            </w:r>
          </w:p>
        </w:tc>
        <w:tc>
          <w:tcPr>
            <w:tcW w:w="0" w:type="auto"/>
            <w:vAlign w:val="center"/>
            <w:hideMark/>
          </w:tcPr>
          <w:p w14:paraId="1C4DEEEB" w14:textId="77777777" w:rsidR="0099148D" w:rsidRPr="00756AB9" w:rsidRDefault="0099148D" w:rsidP="00DF288E">
            <w:pPr>
              <w:pStyle w:val="NoSpacing"/>
              <w:rPr>
                <w:lang w:eastAsia="en-AU"/>
              </w:rPr>
            </w:pPr>
            <w:r w:rsidRPr="00756AB9">
              <w:rPr>
                <w:lang w:eastAsia="en-AU"/>
              </w:rPr>
              <w:t xml:space="preserve">Subway </w:t>
            </w:r>
          </w:p>
        </w:tc>
        <w:tc>
          <w:tcPr>
            <w:tcW w:w="0" w:type="auto"/>
            <w:vAlign w:val="center"/>
            <w:hideMark/>
          </w:tcPr>
          <w:p w14:paraId="74D375AD" w14:textId="77777777" w:rsidR="0099148D" w:rsidRPr="00756AB9" w:rsidRDefault="0099148D" w:rsidP="00DF288E">
            <w:pPr>
              <w:pStyle w:val="NoSpacing"/>
              <w:rPr>
                <w:lang w:eastAsia="en-AU"/>
              </w:rPr>
            </w:pPr>
            <w:r w:rsidRPr="00756AB9">
              <w:rPr>
                <w:lang w:eastAsia="en-AU"/>
              </w:rPr>
              <w:t xml:space="preserve">Foot long </w:t>
            </w:r>
          </w:p>
        </w:tc>
        <w:tc>
          <w:tcPr>
            <w:tcW w:w="0" w:type="auto"/>
            <w:vAlign w:val="center"/>
            <w:hideMark/>
          </w:tcPr>
          <w:p w14:paraId="6F56528C" w14:textId="77777777" w:rsidR="0099148D" w:rsidRPr="00756AB9" w:rsidRDefault="0099148D" w:rsidP="00DF288E">
            <w:pPr>
              <w:pStyle w:val="NoSpacing"/>
              <w:rPr>
                <w:lang w:eastAsia="en-AU"/>
              </w:rPr>
            </w:pPr>
            <w:r w:rsidRPr="00756AB9">
              <w:rPr>
                <w:lang w:eastAsia="en-AU"/>
              </w:rPr>
              <w:t xml:space="preserve">19/3/2010 </w:t>
            </w:r>
          </w:p>
        </w:tc>
        <w:tc>
          <w:tcPr>
            <w:tcW w:w="0" w:type="auto"/>
            <w:vAlign w:val="center"/>
            <w:hideMark/>
          </w:tcPr>
          <w:p w14:paraId="5DA9C9DB" w14:textId="77777777" w:rsidR="0099148D" w:rsidRPr="00756AB9" w:rsidRDefault="0099148D" w:rsidP="00DF288E">
            <w:pPr>
              <w:pStyle w:val="NoSpacing"/>
              <w:rPr>
                <w:lang w:eastAsia="en-AU"/>
              </w:rPr>
            </w:pPr>
            <w:r w:rsidRPr="00756AB9">
              <w:rPr>
                <w:lang w:eastAsia="en-AU"/>
              </w:rPr>
              <w:t xml:space="preserve">$10.00 </w:t>
            </w:r>
          </w:p>
        </w:tc>
        <w:tc>
          <w:tcPr>
            <w:tcW w:w="0" w:type="auto"/>
            <w:vAlign w:val="center"/>
            <w:hideMark/>
          </w:tcPr>
          <w:p w14:paraId="55B1C048" w14:textId="77777777" w:rsidR="0099148D" w:rsidRPr="00756AB9" w:rsidRDefault="0099148D" w:rsidP="00DF288E">
            <w:pPr>
              <w:pStyle w:val="NoSpacing"/>
              <w:rPr>
                <w:lang w:eastAsia="en-AU"/>
              </w:rPr>
            </w:pPr>
            <w:r w:rsidRPr="00756AB9">
              <w:rPr>
                <w:lang w:eastAsia="en-AU"/>
              </w:rPr>
              <w:t xml:space="preserve">Cash </w:t>
            </w:r>
          </w:p>
        </w:tc>
        <w:tc>
          <w:tcPr>
            <w:tcW w:w="0" w:type="auto"/>
            <w:vAlign w:val="center"/>
            <w:hideMark/>
          </w:tcPr>
          <w:p w14:paraId="1F2A6F50" w14:textId="77777777" w:rsidR="0099148D" w:rsidRPr="00756AB9" w:rsidRDefault="0099148D" w:rsidP="00DF288E">
            <w:pPr>
              <w:pStyle w:val="NoSpacing"/>
              <w:rPr>
                <w:lang w:eastAsia="en-AU"/>
              </w:rPr>
            </w:pPr>
            <w:r w:rsidRPr="00756AB9">
              <w:rPr>
                <w:lang w:eastAsia="en-AU"/>
              </w:rPr>
              <w:t xml:space="preserve">7/10 </w:t>
            </w:r>
          </w:p>
        </w:tc>
      </w:tr>
    </w:tbl>
    <w:p w14:paraId="3BB9C894" w14:textId="77777777" w:rsidR="0099148D" w:rsidRDefault="0099148D" w:rsidP="0099148D">
      <w:pPr>
        <w:pStyle w:val="NoSpacing"/>
        <w:rPr>
          <w:lang w:eastAsia="en-AU"/>
        </w:rPr>
      </w:pPr>
      <w:r w:rsidRPr="00756AB9">
        <w:rPr>
          <w:lang w:eastAsia="en-AU"/>
        </w:rPr>
        <w:br/>
      </w:r>
      <w:r>
        <w:rPr>
          <w:lang w:eastAsia="en-AU"/>
        </w:rPr>
        <w:br/>
      </w:r>
      <w:r w:rsidRPr="0099148D">
        <w:rPr>
          <w:b/>
          <w:lang w:eastAsia="en-AU"/>
        </w:rPr>
        <w:br/>
        <w:t>Describe, using two examples, how technology has affected the way in which consumers can pay for their goods and services?</w:t>
      </w:r>
      <w:r w:rsidRPr="00756AB9">
        <w:rPr>
          <w:lang w:eastAsia="en-AU"/>
        </w:rPr>
        <w:t xml:space="preserve"> </w:t>
      </w:r>
    </w:p>
    <w:p w14:paraId="6150B632" w14:textId="77777777" w:rsidR="0099148D" w:rsidRPr="00756AB9" w:rsidRDefault="0099148D" w:rsidP="0099148D">
      <w:pPr>
        <w:pStyle w:val="NoSpacing"/>
      </w:pPr>
      <w:r w:rsidRPr="00756AB9">
        <w:rPr>
          <w:lang w:eastAsia="en-AU"/>
        </w:rPr>
        <w:t xml:space="preserve">It is now easier to carry a lot of money because we have credit cards which electronically transfer funds from our account. Also it is now easier to purchase items over the phone using our debit card. </w:t>
      </w:r>
      <w:r w:rsidRPr="00756AB9">
        <w:rPr>
          <w:lang w:eastAsia="en-AU"/>
        </w:rPr>
        <w:br/>
      </w:r>
      <w:r w:rsidRPr="00756AB9">
        <w:rPr>
          <w:lang w:eastAsia="en-AU"/>
        </w:rPr>
        <w:br/>
      </w:r>
      <w:r w:rsidRPr="0099148D">
        <w:rPr>
          <w:b/>
          <w:lang w:eastAsia="en-AU"/>
        </w:rPr>
        <w:t xml:space="preserve">Conduct a bartering session in your class. Each class member can bring along something to barter, such as pieces of food. Display the goods on the desks? </w:t>
      </w:r>
      <w:r w:rsidRPr="0099148D">
        <w:rPr>
          <w:b/>
          <w:lang w:eastAsia="en-AU"/>
        </w:rPr>
        <w:br/>
      </w:r>
      <w:r w:rsidRPr="00756AB9">
        <w:rPr>
          <w:lang w:eastAsia="en-AU"/>
        </w:rPr>
        <w:br/>
      </w:r>
      <w:r w:rsidRPr="0099148D">
        <w:rPr>
          <w:b/>
          <w:lang w:eastAsia="en-AU"/>
        </w:rPr>
        <w:t xml:space="preserve">After the session, complete these sentences: </w:t>
      </w:r>
      <w:r w:rsidRPr="00756AB9">
        <w:rPr>
          <w:lang w:eastAsia="en-AU"/>
        </w:rPr>
        <w:br/>
        <w:t>Double coincidence of wants occurs when someone has something you want and you have something they want.</w:t>
      </w:r>
      <w:r w:rsidRPr="00756AB9">
        <w:rPr>
          <w:lang w:eastAsia="en-AU"/>
        </w:rPr>
        <w:br/>
      </w:r>
      <w:r w:rsidRPr="00756AB9">
        <w:rPr>
          <w:lang w:eastAsia="en-AU"/>
        </w:rPr>
        <w:br/>
        <w:t>Agreeing on the value of something is an agreement between the two peoples who have now made a decision to exchange goods.</w:t>
      </w:r>
      <w:r w:rsidRPr="00756AB9">
        <w:rPr>
          <w:lang w:eastAsia="en-AU"/>
        </w:rPr>
        <w:br/>
      </w:r>
      <w:r w:rsidRPr="00756AB9">
        <w:rPr>
          <w:lang w:eastAsia="en-AU"/>
        </w:rPr>
        <w:br/>
        <w:t>Some people were disappointed with their barter because .they believed they were ripped off and that it wasn’t a fair trade.</w:t>
      </w:r>
      <w:r w:rsidRPr="00756AB9">
        <w:rPr>
          <w:lang w:eastAsia="en-AU"/>
        </w:rPr>
        <w:br/>
      </w:r>
      <w:r w:rsidRPr="00756AB9">
        <w:rPr>
          <w:lang w:eastAsia="en-AU"/>
        </w:rPr>
        <w:br/>
      </w:r>
      <w:r w:rsidRPr="00756AB9">
        <w:rPr>
          <w:lang w:eastAsia="en-AU"/>
        </w:rPr>
        <w:lastRenderedPageBreak/>
        <w:t xml:space="preserve">Money makes trading easier because there can be set a price for certain goods and it is easier to calculate the costs. </w:t>
      </w:r>
      <w:r w:rsidRPr="00756AB9">
        <w:rPr>
          <w:lang w:eastAsia="en-AU"/>
        </w:rPr>
        <w:br/>
      </w:r>
      <w:r w:rsidRPr="00756AB9">
        <w:rPr>
          <w:lang w:eastAsia="en-AU"/>
        </w:rPr>
        <w:br/>
        <w:t xml:space="preserve">How are banks encouraging customers to use EFTPOS rather than over-the-counter transactions? They are setting up transaction fees and charges to encourage customers use </w:t>
      </w:r>
      <w:proofErr w:type="spellStart"/>
      <w:r w:rsidRPr="00756AB9">
        <w:rPr>
          <w:lang w:eastAsia="en-AU"/>
        </w:rPr>
        <w:t>Eftpos</w:t>
      </w:r>
      <w:proofErr w:type="spellEnd"/>
      <w:r w:rsidRPr="00756AB9">
        <w:rPr>
          <w:lang w:eastAsia="en-AU"/>
        </w:rPr>
        <w:t xml:space="preserve"> because they add fees which they can benefit from. </w:t>
      </w:r>
      <w:r w:rsidRPr="00756AB9">
        <w:rPr>
          <w:lang w:eastAsia="en-AU"/>
        </w:rPr>
        <w:br/>
      </w:r>
      <w:r w:rsidRPr="00756AB9">
        <w:rPr>
          <w:lang w:eastAsia="en-AU"/>
        </w:rPr>
        <w:br/>
        <w:t xml:space="preserve">Banking and paying bills via the internet is very convenient. However, what problems might arise for customer privacy and security? Your account can be hacked and anyone can access your account and there is no privacy. </w:t>
      </w:r>
      <w:r w:rsidRPr="00756AB9">
        <w:rPr>
          <w:lang w:eastAsia="en-AU"/>
        </w:rPr>
        <w:br/>
      </w:r>
      <w:r w:rsidRPr="00756AB9">
        <w:rPr>
          <w:lang w:eastAsia="en-AU"/>
        </w:rPr>
        <w:br/>
        <w:t xml:space="preserve">How might older people and the poor be disadvantaged if over-the-counter transactions attract higher bank fees than internet banking? They might not have computer or internet access and can’t afford the high transaction fees. </w:t>
      </w:r>
      <w:r w:rsidRPr="00756AB9">
        <w:rPr>
          <w:lang w:eastAsia="en-AU"/>
        </w:rPr>
        <w:br/>
        <w:t>Using your library and the internet, research an early form of money. Find out where and when it existed, who used it and what it was like. Many forms of currency were used in the Australian colonies after the arrival of the first European settlers in 1788. In the rough early conditions barter was necessary, and payment in commodities like rum sometimes replaced money in transactions. Some of the first official notes used in Australia were Police Fund Notes, issued by the Bank of New South Wales in 1816.</w:t>
      </w:r>
    </w:p>
    <w:p w14:paraId="706A9399" w14:textId="77777777" w:rsidR="00F579F3" w:rsidRDefault="00F579F3"/>
    <w:sectPr w:rsidR="00F579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8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48D"/>
    <w:rsid w:val="0099148D"/>
    <w:rsid w:val="00F579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E5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4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148D"/>
    <w:pPr>
      <w:spacing w:after="0" w:line="240" w:lineRule="auto"/>
    </w:p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4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14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6/relationships/stylesWitht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3171</Characters>
  <Application>Microsoft Office Word</Application>
  <DocSecurity>0</DocSecurity>
  <Lines>26</Lines>
  <Paragraphs>7</Paragraphs>
  <ScaleCrop>false</ScaleCrop>
  <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Afromanwahib</dc:creator>
  <cp:lastModifiedBy>Afromanwahib</cp:lastModifiedBy>
  <cp:revision>1</cp:revision>
  <dcterms:created xsi:type="dcterms:W3CDTF">2010-06-06T23:16:00Z</dcterms:created>
  <dcterms:modified xsi:type="dcterms:W3CDTF">2010-06-06T23:16:00Z</dcterms:modified>
</cp:coreProperties>
</file>